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47" w:rsidRPr="00BC0F55" w:rsidRDefault="00691004" w:rsidP="00BC0F55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>
        <w:rPr>
          <w:rFonts w:hint="eastAsia"/>
          <w:sz w:val="32"/>
          <w:szCs w:val="32"/>
        </w:rPr>
        <w:t>9</w:t>
      </w:r>
      <w:r w:rsidR="00D81647" w:rsidRPr="00BC0F55">
        <w:rPr>
          <w:rFonts w:hint="eastAsia"/>
          <w:sz w:val="32"/>
          <w:szCs w:val="32"/>
        </w:rPr>
        <w:t>年研究生入学考试自命题科目考试大纲</w:t>
      </w:r>
    </w:p>
    <w:p w:rsidR="00D81647" w:rsidRDefault="00D81647" w:rsidP="000F0F62"/>
    <w:p w:rsidR="00D81647" w:rsidRPr="00BC0F55" w:rsidRDefault="00D81647" w:rsidP="000F0F62">
      <w:pPr>
        <w:rPr>
          <w:sz w:val="28"/>
          <w:szCs w:val="28"/>
        </w:rPr>
      </w:pPr>
      <w:r w:rsidRPr="00BC0F55">
        <w:rPr>
          <w:rFonts w:hint="eastAsia"/>
          <w:sz w:val="28"/>
          <w:szCs w:val="28"/>
        </w:rPr>
        <w:t>考试科目代码：</w:t>
      </w:r>
      <w:r w:rsidR="00F33286" w:rsidRPr="00F33286">
        <w:rPr>
          <w:sz w:val="28"/>
          <w:szCs w:val="28"/>
        </w:rPr>
        <w:t>634</w:t>
      </w:r>
      <w:r w:rsidR="00F33286">
        <w:rPr>
          <w:rFonts w:hint="eastAsia"/>
          <w:sz w:val="28"/>
          <w:szCs w:val="28"/>
        </w:rPr>
        <w:t xml:space="preserve">               </w:t>
      </w:r>
      <w:r w:rsidRPr="00BC0F55">
        <w:rPr>
          <w:rFonts w:hint="eastAsia"/>
          <w:sz w:val="28"/>
          <w:szCs w:val="28"/>
        </w:rPr>
        <w:t>考试科目名称：遗传学</w:t>
      </w:r>
    </w:p>
    <w:p w:rsidR="00D81647" w:rsidRDefault="00D81647" w:rsidP="000F0F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考试内容范围：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一、遗传的细胞学和分子基础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、掌握核小体、染色体的基本组成和结构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、熟练掌握有丝分裂和减数分裂的基本过程、染色体的行为及其遗传学意义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</w:t>
            </w:r>
            <w:bookmarkStart w:id="0" w:name="OLE_LINK1"/>
            <w:bookmarkStart w:id="1" w:name="OLE_LINK2"/>
            <w:r w:rsidRPr="00625348">
              <w:rPr>
                <w:rFonts w:hint="eastAsia"/>
              </w:rPr>
              <w:t>掌握</w:t>
            </w:r>
            <w:bookmarkEnd w:id="0"/>
            <w:bookmarkEnd w:id="1"/>
            <w:r w:rsidRPr="00625348">
              <w:t>DNA</w:t>
            </w:r>
            <w:r w:rsidRPr="00625348">
              <w:rPr>
                <w:rFonts w:hint="eastAsia"/>
              </w:rPr>
              <w:t>的基本结构、中心法则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、了解原核</w:t>
            </w:r>
            <w:r w:rsidRPr="00625348">
              <w:t>DNA</w:t>
            </w:r>
            <w:r w:rsidRPr="00625348">
              <w:rPr>
                <w:rFonts w:hint="eastAsia"/>
              </w:rPr>
              <w:t>的复制、转录和翻译的基本过程和原核和真核生物基因构成的基本元件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、掌握基因的概念及其发展</w:t>
            </w:r>
          </w:p>
          <w:p w:rsidR="00D81647" w:rsidRPr="00625348" w:rsidRDefault="00D81647" w:rsidP="00BC0F55">
            <w:r w:rsidRPr="00625348">
              <w:t>5</w:t>
            </w:r>
            <w:r w:rsidRPr="00625348">
              <w:rPr>
                <w:rFonts w:hint="eastAsia"/>
              </w:rPr>
              <w:t>、了解基因组学研究的内容、方法和真核生物基因组的主要特点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二、孟德尔遗传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、熟练掌握分离和独立分配规律的要点和实质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、掌握分离和独立分配规律在育种上的应用</w:t>
            </w:r>
            <w:bookmarkStart w:id="2" w:name="OLE_LINK3"/>
            <w:bookmarkStart w:id="3" w:name="OLE_LINK4"/>
            <w:r w:rsidRPr="00625348">
              <w:rPr>
                <w:rFonts w:hint="eastAsia"/>
              </w:rPr>
              <w:t>，并会相关的证明和计算题。</w:t>
            </w:r>
            <w:bookmarkEnd w:id="2"/>
            <w:bookmarkEnd w:id="3"/>
            <w:r w:rsidRPr="00625348">
              <w:rPr>
                <w:rFonts w:hint="eastAsia"/>
              </w:rPr>
              <w:t>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</w:t>
            </w:r>
            <w:bookmarkStart w:id="4" w:name="OLE_LINK5"/>
            <w:bookmarkStart w:id="5" w:name="OLE_LINK6"/>
            <w:r w:rsidRPr="00625348">
              <w:rPr>
                <w:rFonts w:hint="eastAsia"/>
              </w:rPr>
              <w:t>了解</w:t>
            </w:r>
            <w:bookmarkEnd w:id="4"/>
            <w:bookmarkEnd w:id="5"/>
            <w:r w:rsidRPr="00625348">
              <w:rPr>
                <w:rFonts w:hint="eastAsia"/>
              </w:rPr>
              <w:t>基因互作类型、各种互作方式的基因型、表现型及其应用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三、连锁遗传和性连锁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、熟练掌握交换值的测定、三点测验及其在基因定位中的应用，并会相关的证明和计算题。</w:t>
            </w:r>
            <w:r w:rsidRPr="00625348">
              <w:t>3</w:t>
            </w:r>
            <w:r w:rsidRPr="00625348">
              <w:rPr>
                <w:rFonts w:hint="eastAsia"/>
              </w:rPr>
              <w:t>、掌握性染色体、性别决定和性连锁遗传</w:t>
            </w:r>
          </w:p>
          <w:p w:rsidR="00D81647" w:rsidRPr="00625348" w:rsidRDefault="00D81647" w:rsidP="00BC0F55">
            <w:r w:rsidRPr="00625348">
              <w:rPr>
                <w:rFonts w:hint="eastAsia"/>
              </w:rPr>
              <w:t></w:t>
            </w: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四、基因突变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、熟练掌握基因突变的基本特征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、掌握自发突变鉴定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、了解基因修复的诱发类型及其分子机理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五、染色体变异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、掌握染色体结构变异的类型和各类染色体结构变异的细胞学特点、所产生的配子类型、主要的遗传效应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、掌握染色体整倍体变异和非整倍体变异的类型、减数分裂中染色体的行为、所产生配子类型及后代的遗传表现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、了解染色体结构变异、数目变异和遗传研究和育种实践中的应用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六、数量性状的遗传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6" w:name="OLE_LINK7"/>
            <w:bookmarkStart w:id="7" w:name="OLE_LINK8"/>
            <w:r w:rsidRPr="00625348">
              <w:rPr>
                <w:rFonts w:hint="eastAsia"/>
              </w:rPr>
              <w:t>掌握数量性状的</w:t>
            </w:r>
            <w:bookmarkEnd w:id="6"/>
            <w:bookmarkEnd w:id="7"/>
            <w:r w:rsidRPr="00625348">
              <w:rPr>
                <w:rFonts w:hint="eastAsia"/>
              </w:rPr>
              <w:t>特征和多基因假说</w:t>
            </w:r>
          </w:p>
          <w:p w:rsidR="00D81647" w:rsidRPr="00625348" w:rsidRDefault="00D81647" w:rsidP="00BC0F55">
            <w:r w:rsidRPr="00625348">
              <w:lastRenderedPageBreak/>
              <w:t>2</w:t>
            </w:r>
            <w:r w:rsidRPr="00625348">
              <w:rPr>
                <w:rFonts w:hint="eastAsia"/>
              </w:rPr>
              <w:t>、理解遗传率及其的估算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、掌握数量性状的和质量性状的差别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七、近亲繁殖和杂种优势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、掌握生物的交配方式、子交和回交的遗传效应和纯系学说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、掌握杂种优势的表现及理论假说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、了解杂种优势的应用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八细菌和病毒的遗传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8" w:name="OLE_LINK9"/>
            <w:bookmarkStart w:id="9" w:name="OLE_LINK10"/>
            <w:r w:rsidRPr="00625348">
              <w:rPr>
                <w:rFonts w:hint="eastAsia"/>
              </w:rPr>
              <w:t>掌握</w:t>
            </w:r>
            <w:bookmarkEnd w:id="8"/>
            <w:bookmarkEnd w:id="9"/>
            <w:r w:rsidRPr="00625348">
              <w:rPr>
                <w:rFonts w:hint="eastAsia"/>
              </w:rPr>
              <w:t>名词概念。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、了解细菌和病毒在遗传研究中的优越性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、掌握细菌的遗传分析，及其转化、结合、转导、性导在细菌遗传物质传递上的异同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九、细胞质遗传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、掌握胞质遗传的概念和特点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、了解线粒体和叶绿体基因组的特点、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、掌握线粒体和叶绿体基因组控制的主要性状的遗传方式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、掌握母性影响和了解植物雄性不育的遗传特点与应用</w:t>
            </w:r>
          </w:p>
          <w:p w:rsidR="00D81647" w:rsidRPr="00625348" w:rsidRDefault="00D81647" w:rsidP="00FB57CF"/>
        </w:tc>
      </w:tr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考试总分：</w:t>
            </w:r>
            <w:r w:rsidRPr="00625348">
              <w:rPr>
                <w:sz w:val="24"/>
                <w:szCs w:val="24"/>
              </w:rPr>
              <w:t>150</w:t>
            </w:r>
            <w:r w:rsidRPr="00625348">
              <w:rPr>
                <w:rFonts w:hint="eastAsia"/>
                <w:sz w:val="24"/>
                <w:szCs w:val="24"/>
              </w:rPr>
              <w:t>分考试时间：</w:t>
            </w:r>
            <w:r w:rsidRPr="00625348">
              <w:rPr>
                <w:sz w:val="24"/>
                <w:szCs w:val="24"/>
              </w:rPr>
              <w:t>3</w:t>
            </w:r>
            <w:r w:rsidRPr="00625348">
              <w:rPr>
                <w:rFonts w:hint="eastAsia"/>
                <w:sz w:val="24"/>
                <w:szCs w:val="24"/>
              </w:rPr>
              <w:t>小时考试方式：笔试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考试题型：名词解释（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简答题（</w:t>
            </w:r>
            <w:r w:rsidRPr="00625348">
              <w:rPr>
                <w:sz w:val="24"/>
                <w:szCs w:val="24"/>
              </w:rPr>
              <w:t>60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计算题（</w:t>
            </w:r>
            <w:r w:rsidRPr="00625348">
              <w:rPr>
                <w:sz w:val="24"/>
                <w:szCs w:val="24"/>
              </w:rPr>
              <w:t>30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填空、判断或选择题（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综合和论述题</w:t>
            </w:r>
            <w:r w:rsidRPr="00625348">
              <w:rPr>
                <w:sz w:val="24"/>
                <w:szCs w:val="24"/>
              </w:rPr>
              <w:t>( 20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0F0F62"/>
        </w:tc>
      </w:tr>
    </w:tbl>
    <w:p w:rsidR="00D81647" w:rsidRDefault="00D81647" w:rsidP="000F0F62"/>
    <w:p w:rsidR="008C25A4" w:rsidRPr="003B2105" w:rsidRDefault="008C25A4" w:rsidP="000F0F62">
      <w:pPr>
        <w:rPr>
          <w:rFonts w:ascii="宋体" w:hAnsi="宋体"/>
          <w:b/>
          <w:sz w:val="24"/>
          <w:szCs w:val="24"/>
        </w:rPr>
      </w:pPr>
      <w:r w:rsidRPr="003B2105">
        <w:rPr>
          <w:rFonts w:ascii="宋体" w:hAnsi="宋体" w:hint="eastAsia"/>
          <w:b/>
          <w:sz w:val="24"/>
          <w:szCs w:val="24"/>
        </w:rPr>
        <w:t xml:space="preserve">参考书: </w:t>
      </w:r>
    </w:p>
    <w:p w:rsidR="00D81647" w:rsidRPr="008C25A4" w:rsidRDefault="008C25A4" w:rsidP="000F0F62">
      <w:pPr>
        <w:rPr>
          <w:sz w:val="24"/>
          <w:szCs w:val="24"/>
        </w:rPr>
      </w:pPr>
      <w:r w:rsidRPr="008C25A4">
        <w:rPr>
          <w:rFonts w:hint="eastAsia"/>
          <w:sz w:val="24"/>
          <w:szCs w:val="24"/>
        </w:rPr>
        <w:t>《遗传学》刘庆昌科学出版社，北京</w:t>
      </w:r>
      <w:r w:rsidRPr="008C25A4">
        <w:rPr>
          <w:rFonts w:hint="eastAsia"/>
          <w:sz w:val="24"/>
          <w:szCs w:val="24"/>
        </w:rPr>
        <w:t xml:space="preserve"> 2015</w:t>
      </w:r>
      <w:r w:rsidRPr="008C25A4">
        <w:rPr>
          <w:rFonts w:hint="eastAsia"/>
          <w:sz w:val="24"/>
          <w:szCs w:val="24"/>
        </w:rPr>
        <w:t>，第</w:t>
      </w:r>
      <w:r w:rsidRPr="008C25A4">
        <w:rPr>
          <w:rFonts w:hint="eastAsia"/>
          <w:sz w:val="24"/>
          <w:szCs w:val="24"/>
        </w:rPr>
        <w:t>3</w:t>
      </w:r>
      <w:r w:rsidRPr="008C25A4">
        <w:rPr>
          <w:rFonts w:hint="eastAsia"/>
          <w:sz w:val="24"/>
          <w:szCs w:val="24"/>
        </w:rPr>
        <w:t>版。生命科学经典教材系列。</w:t>
      </w:r>
      <w:bookmarkStart w:id="10" w:name="_GoBack"/>
      <w:bookmarkEnd w:id="10"/>
    </w:p>
    <w:sectPr w:rsidR="00D81647" w:rsidRPr="008C25A4" w:rsidSect="00D80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FC4" w:rsidRDefault="00703FC4" w:rsidP="00F33286">
      <w:r>
        <w:separator/>
      </w:r>
    </w:p>
  </w:endnote>
  <w:endnote w:type="continuationSeparator" w:id="1">
    <w:p w:rsidR="00703FC4" w:rsidRDefault="00703FC4" w:rsidP="00F33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FC4" w:rsidRDefault="00703FC4" w:rsidP="00F33286">
      <w:r>
        <w:separator/>
      </w:r>
    </w:p>
  </w:footnote>
  <w:footnote w:type="continuationSeparator" w:id="1">
    <w:p w:rsidR="00703FC4" w:rsidRDefault="00703FC4" w:rsidP="00F33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F62"/>
    <w:rsid w:val="00065C41"/>
    <w:rsid w:val="000F0F62"/>
    <w:rsid w:val="001034F5"/>
    <w:rsid w:val="00110DCE"/>
    <w:rsid w:val="001D1B4E"/>
    <w:rsid w:val="001E3390"/>
    <w:rsid w:val="0023520D"/>
    <w:rsid w:val="00293C9D"/>
    <w:rsid w:val="002A5756"/>
    <w:rsid w:val="002F2D1B"/>
    <w:rsid w:val="003122B9"/>
    <w:rsid w:val="00347D39"/>
    <w:rsid w:val="003B2105"/>
    <w:rsid w:val="00441AD2"/>
    <w:rsid w:val="0051588B"/>
    <w:rsid w:val="00581187"/>
    <w:rsid w:val="00617B85"/>
    <w:rsid w:val="00624F30"/>
    <w:rsid w:val="00625348"/>
    <w:rsid w:val="00691004"/>
    <w:rsid w:val="006978BF"/>
    <w:rsid w:val="006D78C4"/>
    <w:rsid w:val="006E1E38"/>
    <w:rsid w:val="00703FC4"/>
    <w:rsid w:val="007858FF"/>
    <w:rsid w:val="007A24FE"/>
    <w:rsid w:val="008C25A4"/>
    <w:rsid w:val="008F26DB"/>
    <w:rsid w:val="00924CC5"/>
    <w:rsid w:val="0093644F"/>
    <w:rsid w:val="00A205CA"/>
    <w:rsid w:val="00A90A00"/>
    <w:rsid w:val="00B2039C"/>
    <w:rsid w:val="00B60022"/>
    <w:rsid w:val="00BC0F55"/>
    <w:rsid w:val="00C32EB8"/>
    <w:rsid w:val="00CE2400"/>
    <w:rsid w:val="00D7184F"/>
    <w:rsid w:val="00D8074D"/>
    <w:rsid w:val="00D81647"/>
    <w:rsid w:val="00DC4B0E"/>
    <w:rsid w:val="00DE5024"/>
    <w:rsid w:val="00E109C6"/>
    <w:rsid w:val="00E542D7"/>
    <w:rsid w:val="00E91594"/>
    <w:rsid w:val="00ED3ACE"/>
    <w:rsid w:val="00F053C6"/>
    <w:rsid w:val="00F33286"/>
    <w:rsid w:val="00F445B9"/>
    <w:rsid w:val="00F71E06"/>
    <w:rsid w:val="00FB5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C0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CE2400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CE2400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33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33286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33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332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17</cp:revision>
  <cp:lastPrinted>2017-09-06T02:11:00Z</cp:lastPrinted>
  <dcterms:created xsi:type="dcterms:W3CDTF">2017-09-06T00:13:00Z</dcterms:created>
  <dcterms:modified xsi:type="dcterms:W3CDTF">2018-09-19T07:49:00Z</dcterms:modified>
</cp:coreProperties>
</file>